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B" w:rsidRPr="00691013" w:rsidRDefault="006F103E" w:rsidP="006F103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69101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Pravidla provozu Mateřské školy Třebíč Benešova ul., příspěvkové organizace v období do konce školního roku 2019/2020, vydaná na základě dokumentu MŠMT ze dne 30. 4. 2020</w:t>
      </w:r>
      <w:r w:rsidR="00DE37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a platná pro zákonné zástupce dětí a osoby přivádějící děti do MŠ.</w:t>
      </w:r>
    </w:p>
    <w:p w:rsidR="006F103E" w:rsidRPr="00233A30" w:rsidRDefault="006F103E" w:rsidP="006F10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1) Příchod k mateřské škole a pohyb před mateřskou školou </w:t>
      </w:r>
    </w:p>
    <w:p w:rsidR="006F103E" w:rsidRPr="00233A30" w:rsidRDefault="006F103E" w:rsidP="006F103E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►Rodiče a osoby přivádějící děti do MŠ se nebudou před MŠ shlukovat.</w:t>
      </w:r>
    </w:p>
    <w:p w:rsidR="006F103E" w:rsidRPr="00233A30" w:rsidRDefault="006F103E" w:rsidP="006F103E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►Před MŠ budou dodržovat odstupy 2 metry (není nutné např. u doprovodu dítěte/členů společné domácnosti</w:t>
      </w:r>
      <w:r w:rsidR="00691013" w:rsidRPr="00233A30">
        <w:rPr>
          <w:rFonts w:ascii="Times New Roman" w:hAnsi="Times New Roman" w:cs="Times New Roman"/>
          <w:sz w:val="24"/>
          <w:szCs w:val="24"/>
        </w:rPr>
        <w:t>.</w:t>
      </w:r>
    </w:p>
    <w:p w:rsidR="00691013" w:rsidRPr="00233A30" w:rsidRDefault="00691013" w:rsidP="006F103E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►Pro všechny osoby nacházející se před budovou školy platí povinnost zakrytí úst a nosu.</w:t>
      </w:r>
    </w:p>
    <w:p w:rsidR="006F103E" w:rsidRPr="00233A30" w:rsidRDefault="00691013" w:rsidP="006F10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2) </w:t>
      </w:r>
      <w:r w:rsidR="006F103E"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V prostorách mateřské školy </w:t>
      </w:r>
    </w:p>
    <w:p w:rsidR="006F103E" w:rsidRPr="00233A30" w:rsidRDefault="00691013" w:rsidP="00691013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</w:t>
      </w:r>
      <w:r w:rsidR="006F103E" w:rsidRPr="00233A30">
        <w:rPr>
          <w:rFonts w:ascii="Times New Roman" w:hAnsi="Times New Roman" w:cs="Times New Roman"/>
          <w:sz w:val="24"/>
          <w:szCs w:val="24"/>
        </w:rPr>
        <w:t>Doprovázející osoba se v prostorách mateřské šk</w:t>
      </w:r>
      <w:r w:rsidRPr="00233A30">
        <w:rPr>
          <w:rFonts w:ascii="Times New Roman" w:hAnsi="Times New Roman" w:cs="Times New Roman"/>
          <w:sz w:val="24"/>
          <w:szCs w:val="24"/>
        </w:rPr>
        <w:t xml:space="preserve">oly pohybuje vždy v roušce </w:t>
      </w:r>
      <w:r w:rsidR="006F103E" w:rsidRPr="00233A30">
        <w:rPr>
          <w:rFonts w:ascii="Times New Roman" w:hAnsi="Times New Roman" w:cs="Times New Roman"/>
          <w:sz w:val="24"/>
          <w:szCs w:val="24"/>
        </w:rPr>
        <w:t>a to pouze po nezbytně nutnou dobu (zejména předání, vyzvednutí dítěte).</w:t>
      </w:r>
    </w:p>
    <w:p w:rsidR="00691013" w:rsidRPr="00233A30" w:rsidRDefault="00691013" w:rsidP="00691013">
      <w:pPr>
        <w:tabs>
          <w:tab w:val="left" w:pos="182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>3) Po předání dítěte učitelce ve</w:t>
      </w:r>
      <w:r w:rsidR="00DE3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>třídě</w:t>
      </w:r>
    </w:p>
    <w:p w:rsidR="00691013" w:rsidRPr="00233A30" w:rsidRDefault="00691013" w:rsidP="00691013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►Neprodleně po přezutí, převlečení a vstupu do třídy si musí každé dítě důkladně (20 až 30 sekund) umýt ruce vodou a tekutým mýdlem. Po umytí obdrží na ruce od učitelky dezinfekci.</w:t>
      </w:r>
    </w:p>
    <w:p w:rsidR="000A32AC" w:rsidRPr="00233A30" w:rsidRDefault="0031167F" w:rsidP="003116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30">
        <w:rPr>
          <w:rFonts w:ascii="Times New Roman" w:hAnsi="Times New Roman" w:cs="Times New Roman"/>
          <w:sz w:val="24"/>
          <w:szCs w:val="24"/>
        </w:rPr>
        <w:t xml:space="preserve"> </w:t>
      </w: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4) </w:t>
      </w:r>
      <w:r w:rsidR="000A32AC" w:rsidRPr="00233A30">
        <w:rPr>
          <w:rFonts w:ascii="Times New Roman" w:hAnsi="Times New Roman" w:cs="Times New Roman"/>
          <w:b/>
          <w:sz w:val="24"/>
          <w:szCs w:val="24"/>
          <w:u w:val="single"/>
        </w:rPr>
        <w:t>Do MŠ nesmí dítě</w:t>
      </w:r>
      <w:r w:rsidR="005555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A32AC"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167F" w:rsidRPr="00233A30" w:rsidRDefault="000A32AC" w:rsidP="00311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</w:t>
      </w:r>
      <w:r w:rsidR="0031167F" w:rsidRPr="00233A30">
        <w:rPr>
          <w:rFonts w:ascii="Times New Roman" w:hAnsi="Times New Roman" w:cs="Times New Roman"/>
          <w:sz w:val="24"/>
          <w:szCs w:val="24"/>
        </w:rPr>
        <w:t>Při podez</w:t>
      </w:r>
      <w:r w:rsidRPr="00233A30">
        <w:rPr>
          <w:rFonts w:ascii="Times New Roman" w:hAnsi="Times New Roman" w:cs="Times New Roman"/>
          <w:sz w:val="24"/>
          <w:szCs w:val="24"/>
        </w:rPr>
        <w:t>ření na možné příznaky COVID-19.</w:t>
      </w:r>
    </w:p>
    <w:p w:rsidR="000A32AC" w:rsidRPr="00233A30" w:rsidRDefault="000A32AC" w:rsidP="00311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Nikdo s příznaky infekce dýchacích cest, které by mohly odpovídat známým příznakům COVID-19 (zvýšená tělesná teplota, kašel, náhlá ztráta chuti a čichu, </w:t>
      </w:r>
      <w:r w:rsidR="0031167F" w:rsidRPr="00555543">
        <w:rPr>
          <w:rFonts w:ascii="Times New Roman" w:hAnsi="Times New Roman" w:cs="Times New Roman"/>
          <w:b/>
          <w:sz w:val="24"/>
          <w:szCs w:val="24"/>
          <w:u w:val="single"/>
        </w:rPr>
        <w:t>jiný příznak akutní infekce dýchacích cest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) </w:t>
      </w:r>
      <w:r w:rsidR="0031167F" w:rsidRPr="00233A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nesmí do školy vstoupit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A30" w:rsidRPr="00233A30" w:rsidRDefault="000A32AC" w:rsidP="00311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>►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Pokud </w:t>
      </w:r>
      <w:r w:rsidRPr="00233A30">
        <w:rPr>
          <w:rFonts w:ascii="Times New Roman" w:hAnsi="Times New Roman" w:cs="Times New Roman"/>
          <w:sz w:val="24"/>
          <w:szCs w:val="24"/>
        </w:rPr>
        <w:t>bude dítě vykazovat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 některý z mož</w:t>
      </w:r>
      <w:r w:rsidRPr="00233A30">
        <w:rPr>
          <w:rFonts w:ascii="Times New Roman" w:hAnsi="Times New Roman" w:cs="Times New Roman"/>
          <w:sz w:val="24"/>
          <w:szCs w:val="24"/>
        </w:rPr>
        <w:t>ných příznaků COVID-19, bude umístěno do samostatné místnosti a budou kontaktováni zákonní zástupci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 s ohledem na okamžité v</w:t>
      </w:r>
      <w:r w:rsidRPr="00233A30">
        <w:rPr>
          <w:rFonts w:ascii="Times New Roman" w:hAnsi="Times New Roman" w:cs="Times New Roman"/>
          <w:sz w:val="24"/>
          <w:szCs w:val="24"/>
        </w:rPr>
        <w:t>yzvednutí dítěte. O podezření bude informována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 spádová hyg</w:t>
      </w:r>
      <w:r w:rsidRPr="00233A30">
        <w:rPr>
          <w:rFonts w:ascii="Times New Roman" w:hAnsi="Times New Roman" w:cs="Times New Roman"/>
          <w:sz w:val="24"/>
          <w:szCs w:val="24"/>
        </w:rPr>
        <w:t xml:space="preserve">ienická stanice. Ostatní děti budou umístěny do jiné místnosti nebo odejdou </w:t>
      </w:r>
      <w:r w:rsidR="0031167F" w:rsidRPr="00233A30">
        <w:rPr>
          <w:rFonts w:ascii="Times New Roman" w:hAnsi="Times New Roman" w:cs="Times New Roman"/>
          <w:sz w:val="24"/>
          <w:szCs w:val="24"/>
        </w:rPr>
        <w:t>na pobyt venku s pov</w:t>
      </w:r>
      <w:r w:rsidR="00233A30" w:rsidRPr="00233A30">
        <w:rPr>
          <w:rFonts w:ascii="Times New Roman" w:hAnsi="Times New Roman" w:cs="Times New Roman"/>
          <w:sz w:val="24"/>
          <w:szCs w:val="24"/>
        </w:rPr>
        <w:t>inným nošením roušky, dokud nebude znám</w:t>
      </w:r>
      <w:r w:rsidR="0031167F" w:rsidRPr="00233A30">
        <w:rPr>
          <w:rFonts w:ascii="Times New Roman" w:hAnsi="Times New Roman" w:cs="Times New Roman"/>
          <w:sz w:val="24"/>
          <w:szCs w:val="24"/>
        </w:rPr>
        <w:t xml:space="preserve"> zdravotní stav indis</w:t>
      </w:r>
      <w:r w:rsidR="00233A30" w:rsidRPr="00233A30">
        <w:rPr>
          <w:rFonts w:ascii="Times New Roman" w:hAnsi="Times New Roman" w:cs="Times New Roman"/>
          <w:sz w:val="24"/>
          <w:szCs w:val="24"/>
        </w:rPr>
        <w:t>ponovaného dítěte.</w:t>
      </w:r>
    </w:p>
    <w:p w:rsidR="00233A30" w:rsidRPr="00233A30" w:rsidRDefault="00233A30" w:rsidP="00233A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5) </w:t>
      </w:r>
      <w:r w:rsidRPr="00233A30">
        <w:rPr>
          <w:rFonts w:ascii="Times New Roman" w:hAnsi="Times New Roman" w:cs="Times New Roman"/>
          <w:b/>
          <w:sz w:val="24"/>
          <w:szCs w:val="24"/>
          <w:u w:val="single"/>
        </w:rPr>
        <w:t xml:space="preserve">Co dělat v případě, že dítě patří do rizikové skupiny </w:t>
      </w:r>
    </w:p>
    <w:p w:rsidR="00233A30" w:rsidRPr="00233A30" w:rsidRDefault="00233A30" w:rsidP="00233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Pr="00233A30">
        <w:rPr>
          <w:rFonts w:ascii="Times New Roman" w:hAnsi="Times New Roman" w:cs="Times New Roman"/>
          <w:sz w:val="24"/>
          <w:szCs w:val="24"/>
        </w:rPr>
        <w:t xml:space="preserve">Do rizikové skupiny patří dítě, které osobně naplňuje alespoň jeden bod (2-8) uvedený výše nebo pokud některý z bodů naplňuje jakákoliv osoba, která s ním žije ve společné domácnosti.  </w:t>
      </w:r>
    </w:p>
    <w:p w:rsidR="00233A30" w:rsidRPr="00233A30" w:rsidRDefault="00233A30" w:rsidP="00233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Pr="00233A30">
        <w:rPr>
          <w:rFonts w:ascii="Times New Roman" w:hAnsi="Times New Roman" w:cs="Times New Roman"/>
          <w:sz w:val="24"/>
          <w:szCs w:val="24"/>
        </w:rPr>
        <w:t xml:space="preserve">Doporučuje se, aby zákonní zástupci zvážili tyto rizikové faktory, pokud dítě patří do rizikové skupiny, a rozhodli </w:t>
      </w:r>
      <w:r w:rsidR="00975985">
        <w:rPr>
          <w:rFonts w:ascii="Times New Roman" w:hAnsi="Times New Roman" w:cs="Times New Roman"/>
          <w:sz w:val="24"/>
          <w:szCs w:val="24"/>
        </w:rPr>
        <w:t>o účasti dítěte v mateřské škole</w:t>
      </w:r>
      <w:r w:rsidRPr="00233A30">
        <w:rPr>
          <w:rFonts w:ascii="Times New Roman" w:hAnsi="Times New Roman" w:cs="Times New Roman"/>
          <w:sz w:val="24"/>
          <w:szCs w:val="24"/>
        </w:rPr>
        <w:t xml:space="preserve"> s tímto vědomím. </w:t>
      </w:r>
    </w:p>
    <w:p w:rsidR="00CF4980" w:rsidRPr="00CF4980" w:rsidRDefault="006B2442" w:rsidP="00CF49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244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6) </w:t>
      </w:r>
      <w:r w:rsidR="00233A30" w:rsidRPr="006B24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Při</w:t>
      </w:r>
      <w:r w:rsidR="00233A30" w:rsidRPr="00CF49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prvním vstupu do mateřské školy předloží záko</w:t>
      </w:r>
      <w:r w:rsidR="00CF4980" w:rsidRPr="00CF49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nný zástupce dítěte </w:t>
      </w:r>
      <w:r w:rsidR="00233A30" w:rsidRPr="00CF49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prohlášení</w:t>
      </w:r>
      <w:r w:rsidR="00233A30" w:rsidRPr="00CF4980">
        <w:rPr>
          <w:rFonts w:ascii="Times New Roman" w:hAnsi="Times New Roman" w:cs="Times New Roman"/>
          <w:b/>
          <w:color w:val="FF0000"/>
          <w:sz w:val="28"/>
          <w:szCs w:val="28"/>
        </w:rPr>
        <w:t>, která je možné podepsat před vstupe</w:t>
      </w:r>
      <w:r w:rsidR="00CF4980" w:rsidRPr="00CF4980">
        <w:rPr>
          <w:rFonts w:ascii="Times New Roman" w:hAnsi="Times New Roman" w:cs="Times New Roman"/>
          <w:b/>
          <w:color w:val="FF0000"/>
          <w:sz w:val="28"/>
          <w:szCs w:val="28"/>
        </w:rPr>
        <w:t>m do školy</w:t>
      </w:r>
      <w:r w:rsidR="007078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(třídy)</w:t>
      </w:r>
      <w:r w:rsidR="00CF4980" w:rsidRPr="00CF4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CF4980" w:rsidRPr="00CF4980" w:rsidRDefault="00CF4980" w:rsidP="00CF49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4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• </w:t>
      </w:r>
      <w:r w:rsidR="00233A30" w:rsidRPr="00CF4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písemné seznámení s vymezením rizikových skupin stanovených Ministerstvem zdravotnictví, a </w:t>
      </w:r>
    </w:p>
    <w:p w:rsidR="00CF4980" w:rsidRPr="002850C4" w:rsidRDefault="00CF4980" w:rsidP="00CF49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4980">
        <w:rPr>
          <w:rFonts w:ascii="Times New Roman" w:hAnsi="Times New Roman" w:cs="Times New Roman"/>
          <w:b/>
          <w:color w:val="FF0000"/>
          <w:sz w:val="28"/>
          <w:szCs w:val="28"/>
        </w:rPr>
        <w:t>•</w:t>
      </w:r>
      <w:r w:rsidR="00233A30" w:rsidRPr="00CF4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písemné čestné prohlášení o neexistenci příznaků virového infekčního onemocnění (např. horečka, kašel, dušnost, náhlá ztráta chuti a čichu apod.). </w:t>
      </w:r>
    </w:p>
    <w:p w:rsidR="002850C4" w:rsidRPr="00CF4980" w:rsidRDefault="002850C4" w:rsidP="00CF4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30" w:rsidRPr="00CF4980" w:rsidRDefault="00233A30" w:rsidP="00233A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980">
        <w:rPr>
          <w:rFonts w:ascii="Times New Roman" w:hAnsi="Times New Roman" w:cs="Times New Roman"/>
          <w:b/>
          <w:sz w:val="24"/>
          <w:szCs w:val="24"/>
          <w:u w:val="single"/>
        </w:rPr>
        <w:t xml:space="preserve">Pokud zákonný zástupce tyto dokumenty nepodepíše, nebude vstup dítěti do mateřské škole umožněn. </w:t>
      </w:r>
    </w:p>
    <w:p w:rsidR="002850C4" w:rsidRDefault="002850C4" w:rsidP="00285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Čestná</w:t>
      </w:r>
      <w:r w:rsidRPr="00CF4980">
        <w:rPr>
          <w:rFonts w:ascii="Times New Roman" w:hAnsi="Times New Roman" w:cs="Times New Roman"/>
          <w:sz w:val="24"/>
          <w:szCs w:val="24"/>
        </w:rPr>
        <w:t xml:space="preserve"> prohlášení </w:t>
      </w:r>
      <w:r>
        <w:rPr>
          <w:rFonts w:ascii="Times New Roman" w:hAnsi="Times New Roman" w:cs="Times New Roman"/>
          <w:sz w:val="24"/>
          <w:szCs w:val="24"/>
        </w:rPr>
        <w:t>budou uložena v šatnách jednotlivých tříd, kde si je rodiče vyplní, podepíšou a odevzdají učitelce při vstupu dítěte do třídy.</w:t>
      </w:r>
    </w:p>
    <w:p w:rsidR="00233A30" w:rsidRPr="00233A30" w:rsidRDefault="00233A30" w:rsidP="00233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A30" w:rsidRPr="00233A30" w:rsidRDefault="00233A30" w:rsidP="00233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A30" w:rsidRPr="00233A30" w:rsidRDefault="00233A30" w:rsidP="00233A30">
      <w:pPr>
        <w:jc w:val="both"/>
        <w:rPr>
          <w:rFonts w:ascii="Times New Roman" w:hAnsi="Times New Roman" w:cs="Times New Roman"/>
          <w:sz w:val="24"/>
          <w:szCs w:val="24"/>
        </w:rPr>
      </w:pPr>
      <w:r w:rsidRPr="00233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30" w:rsidRDefault="00233A30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Default="00DE3729" w:rsidP="00233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729" w:rsidRPr="00DE3729" w:rsidRDefault="00DE3729" w:rsidP="00DE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E3729">
        <w:rPr>
          <w:rFonts w:ascii="Times New Roman" w:hAnsi="Times New Roman" w:cs="Times New Roman"/>
          <w:sz w:val="24"/>
          <w:szCs w:val="24"/>
        </w:rPr>
        <w:t>Mgr. Miloslava Brančíková</w:t>
      </w:r>
    </w:p>
    <w:p w:rsidR="00DE3729" w:rsidRPr="00DE3729" w:rsidRDefault="00DE3729" w:rsidP="00DE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3729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DE3729" w:rsidRPr="00DE3729" w:rsidRDefault="00DE3729" w:rsidP="00233A30">
      <w:pPr>
        <w:jc w:val="both"/>
        <w:rPr>
          <w:rFonts w:ascii="Times New Roman" w:hAnsi="Times New Roman" w:cs="Times New Roman"/>
          <w:sz w:val="24"/>
          <w:szCs w:val="24"/>
        </w:rPr>
      </w:pPr>
      <w:r w:rsidRPr="00DE3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3729">
        <w:rPr>
          <w:rFonts w:ascii="Times New Roman" w:hAnsi="Times New Roman" w:cs="Times New Roman"/>
          <w:sz w:val="24"/>
          <w:szCs w:val="24"/>
        </w:rPr>
        <w:t xml:space="preserve">   ředitelka školy</w:t>
      </w:r>
    </w:p>
    <w:p w:rsidR="00DE3729" w:rsidRPr="00DE3729" w:rsidRDefault="00DE3729" w:rsidP="00233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29" w:rsidRPr="00DE3729" w:rsidRDefault="00DE3729" w:rsidP="00233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29" w:rsidRPr="00DE3729" w:rsidRDefault="00DE3729" w:rsidP="00233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29" w:rsidRPr="00DE3729" w:rsidRDefault="00DE3729" w:rsidP="00233A30">
      <w:pPr>
        <w:jc w:val="both"/>
        <w:rPr>
          <w:rFonts w:ascii="Times New Roman" w:hAnsi="Times New Roman" w:cs="Times New Roman"/>
          <w:sz w:val="24"/>
          <w:szCs w:val="24"/>
        </w:rPr>
      </w:pPr>
      <w:r w:rsidRPr="00DE3729">
        <w:rPr>
          <w:rFonts w:ascii="Times New Roman" w:hAnsi="Times New Roman" w:cs="Times New Roman"/>
          <w:sz w:val="24"/>
          <w:szCs w:val="24"/>
        </w:rPr>
        <w:t>V Třebíči dne 1. 5. 2020</w:t>
      </w:r>
    </w:p>
    <w:sectPr w:rsidR="00DE3729" w:rsidRPr="00DE3729" w:rsidSect="008654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4C" w:rsidRDefault="00CB344C" w:rsidP="00DE3729">
      <w:pPr>
        <w:spacing w:after="0" w:line="240" w:lineRule="auto"/>
      </w:pPr>
      <w:r>
        <w:separator/>
      </w:r>
    </w:p>
  </w:endnote>
  <w:endnote w:type="continuationSeparator" w:id="0">
    <w:p w:rsidR="00CB344C" w:rsidRDefault="00CB344C" w:rsidP="00D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12376"/>
      <w:docPartObj>
        <w:docPartGallery w:val="Page Numbers (Bottom of Page)"/>
        <w:docPartUnique/>
      </w:docPartObj>
    </w:sdtPr>
    <w:sdtEndPr/>
    <w:sdtContent>
      <w:p w:rsidR="00DE3729" w:rsidRDefault="00CB344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729" w:rsidRDefault="00DE37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4C" w:rsidRDefault="00CB344C" w:rsidP="00DE3729">
      <w:pPr>
        <w:spacing w:after="0" w:line="240" w:lineRule="auto"/>
      </w:pPr>
      <w:r>
        <w:separator/>
      </w:r>
    </w:p>
  </w:footnote>
  <w:footnote w:type="continuationSeparator" w:id="0">
    <w:p w:rsidR="00CB344C" w:rsidRDefault="00CB344C" w:rsidP="00DE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B84"/>
    <w:multiLevelType w:val="hybridMultilevel"/>
    <w:tmpl w:val="D144C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E"/>
    <w:rsid w:val="000A32AC"/>
    <w:rsid w:val="00233A30"/>
    <w:rsid w:val="002850C4"/>
    <w:rsid w:val="0031167F"/>
    <w:rsid w:val="00555543"/>
    <w:rsid w:val="0059496F"/>
    <w:rsid w:val="00691013"/>
    <w:rsid w:val="006B2442"/>
    <w:rsid w:val="006F103E"/>
    <w:rsid w:val="00707870"/>
    <w:rsid w:val="00722EC7"/>
    <w:rsid w:val="008654FB"/>
    <w:rsid w:val="00975985"/>
    <w:rsid w:val="00CB344C"/>
    <w:rsid w:val="00CF4980"/>
    <w:rsid w:val="00D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0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729"/>
  </w:style>
  <w:style w:type="paragraph" w:styleId="Zpat">
    <w:name w:val="footer"/>
    <w:basedOn w:val="Normln"/>
    <w:link w:val="ZpatChar"/>
    <w:uiPriority w:val="99"/>
    <w:unhideWhenUsed/>
    <w:rsid w:val="00DE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0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729"/>
  </w:style>
  <w:style w:type="paragraph" w:styleId="Zpat">
    <w:name w:val="footer"/>
    <w:basedOn w:val="Normln"/>
    <w:link w:val="ZpatChar"/>
    <w:uiPriority w:val="99"/>
    <w:unhideWhenUsed/>
    <w:rsid w:val="00DE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bouckova</cp:lastModifiedBy>
  <cp:revision>2</cp:revision>
  <dcterms:created xsi:type="dcterms:W3CDTF">2020-05-04T06:21:00Z</dcterms:created>
  <dcterms:modified xsi:type="dcterms:W3CDTF">2020-05-04T06:21:00Z</dcterms:modified>
</cp:coreProperties>
</file>