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Calibri" w:eastAsia="Times New Roman" w:hAnsi="Calibri" w:cs="Calibri"/>
          <w:b/>
          <w:bCs/>
          <w:color w:val="C0392B"/>
          <w:sz w:val="30"/>
          <w:szCs w:val="30"/>
          <w:u w:val="single"/>
          <w:lang w:eastAsia="cs-CZ"/>
        </w:rPr>
        <w:t xml:space="preserve">Nová opatření a informace k zápisu pro školní rok 2020/2021 do MŠ Třebíč Benešova </w:t>
      </w:r>
      <w:proofErr w:type="spellStart"/>
      <w:proofErr w:type="gramStart"/>
      <w:r w:rsidRPr="00E03262">
        <w:rPr>
          <w:rFonts w:ascii="Calibri" w:eastAsia="Times New Roman" w:hAnsi="Calibri" w:cs="Calibri"/>
          <w:b/>
          <w:bCs/>
          <w:color w:val="C0392B"/>
          <w:sz w:val="30"/>
          <w:szCs w:val="30"/>
          <w:u w:val="single"/>
          <w:lang w:eastAsia="cs-CZ"/>
        </w:rPr>
        <w:t>ul.,příspěvkové</w:t>
      </w:r>
      <w:proofErr w:type="spellEnd"/>
      <w:proofErr w:type="gramEnd"/>
      <w:r w:rsidRPr="00E03262">
        <w:rPr>
          <w:rFonts w:ascii="Calibri" w:eastAsia="Times New Roman" w:hAnsi="Calibri" w:cs="Calibri"/>
          <w:b/>
          <w:bCs/>
          <w:color w:val="C0392B"/>
          <w:sz w:val="30"/>
          <w:szCs w:val="30"/>
          <w:u w:val="single"/>
          <w:lang w:eastAsia="cs-CZ"/>
        </w:rPr>
        <w:t xml:space="preserve"> organizace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Ministerstvo školství, mládeže a tělovýchovy vydává v souvislosti s mimořádnými opatřeními vlády k ochraně obyvatelstva v souvislosti s </w:t>
      </w:r>
      <w:proofErr w:type="spellStart"/>
      <w:r w:rsidRPr="00E0326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koronavirem</w:t>
      </w:r>
      <w:proofErr w:type="spellEnd"/>
      <w:r w:rsidRPr="00E0326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onemocněním COVID-19 opatření k organizaci zápisů k předškolnímu vzdělávání pro školní rok 2020/2021. 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                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  <w:t>       </w:t>
      </w:r>
      <w:r w:rsidRPr="00E03262">
        <w:rPr>
          <w:rFonts w:ascii="Calibri" w:eastAsia="Times New Roman" w:hAnsi="Calibri" w:cs="Calibri"/>
          <w:b/>
          <w:bCs/>
          <w:color w:val="2ECC71"/>
          <w:sz w:val="30"/>
          <w:szCs w:val="30"/>
          <w:lang w:eastAsia="cs-CZ"/>
        </w:rPr>
        <w:t>Zápisy budou probíhat bez přítomnosti dětí a zákonných zástupců. 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 </w:t>
      </w:r>
      <w:r w:rsidRPr="00E03262">
        <w:rPr>
          <w:rFonts w:ascii="Calibri" w:eastAsia="Times New Roman" w:hAnsi="Calibri" w:cs="Calibri"/>
          <w:b/>
          <w:bCs/>
          <w:color w:val="C0392B"/>
          <w:sz w:val="23"/>
          <w:szCs w:val="23"/>
          <w:u w:val="single"/>
          <w:lang w:eastAsia="cs-CZ"/>
        </w:rPr>
        <w:t xml:space="preserve">1) </w:t>
      </w:r>
      <w:r w:rsidRPr="00E03262">
        <w:rPr>
          <w:rFonts w:ascii="Calibri" w:eastAsia="Times New Roman" w:hAnsi="Calibri" w:cs="Calibri"/>
          <w:b/>
          <w:bCs/>
          <w:color w:val="C0392B"/>
          <w:sz w:val="24"/>
          <w:szCs w:val="24"/>
          <w:u w:val="single"/>
          <w:lang w:eastAsia="cs-CZ"/>
        </w:rPr>
        <w:t>Výdej žádostí:  ve dnech od 6. 4. do 30. 4. 2020</w:t>
      </w: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Žádost si rodiče vygenerují na adrese </w:t>
      </w:r>
      <w:hyperlink r:id="rId6" w:history="1">
        <w:r w:rsidRPr="00E0326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https://zapisms.trebic.cz</w:t>
        </w:r>
      </w:hyperlink>
      <w:r w:rsidRPr="00E0326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</w:t>
      </w: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v krajním případě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1) na odboru školství a kultury Městského úřadu Třebíč, Karlovo nám. 104/55 v budově B ve 2. patře,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2) v mateřské škole po telefonické domluvě na tel. čísle 568 824 800.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(</w:t>
      </w:r>
      <w:proofErr w:type="spellStart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Vezněte</w:t>
      </w:r>
      <w:proofErr w:type="spellEnd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 sebou svůj občanský průkaz a </w:t>
      </w:r>
      <w:proofErr w:type="spellStart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katičku</w:t>
      </w:r>
      <w:proofErr w:type="spellEnd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pojišťovny dítěte)</w:t>
      </w: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u w:val="single"/>
          <w:lang w:eastAsia="cs-CZ"/>
        </w:rPr>
        <w:t xml:space="preserve">2) Sběr žádostí: ve dnech od 4. 5. do </w:t>
      </w:r>
      <w:r w:rsidR="007862EE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u w:val="single"/>
          <w:lang w:eastAsia="cs-CZ"/>
        </w:rPr>
        <w:t>16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u w:val="single"/>
          <w:lang w:eastAsia="cs-CZ"/>
        </w:rPr>
        <w:t>. 5. 2020</w:t>
      </w:r>
    </w:p>
    <w:p w:rsidR="00E03262" w:rsidRPr="00E03262" w:rsidRDefault="00E03262" w:rsidP="00E0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datovou schránkou, </w:t>
      </w:r>
    </w:p>
    <w:p w:rsidR="00E03262" w:rsidRPr="00E03262" w:rsidRDefault="00E03262" w:rsidP="00E0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emailem s elektronickým podpisem, </w:t>
      </w:r>
    </w:p>
    <w:p w:rsidR="00E03262" w:rsidRPr="00E03262" w:rsidRDefault="00E03262" w:rsidP="00E0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poštou nebo osobním doručením do schránky MŠ</w:t>
      </w:r>
    </w:p>
    <w:p w:rsidR="00E03262" w:rsidRPr="00E03262" w:rsidRDefault="00E03262" w:rsidP="00E0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v krajním případě dle konkrétní situace osobním podáním ve škole po telefonické domluvě </w:t>
      </w:r>
      <w:r w:rsidRPr="00E0326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na tel. čísle 568 824 800</w:t>
      </w:r>
    </w:p>
    <w:p w:rsidR="00E03262" w:rsidRPr="00E03262" w:rsidRDefault="00E03262" w:rsidP="00E0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Pokud by bylo podání učiněno pomocí jiných technických prostředků (např. e-mailem bez uznávaného elektronického podpisu, telefaxem apod.), je nutné jej do 5 dnů ze strany zákonného zástupce potvrdit jedním z výše uvedených způsobů.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cs-CZ"/>
        </w:rPr>
        <w:t> 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cs-CZ"/>
        </w:rPr>
        <w:t xml:space="preserve">s 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u w:val="single"/>
          <w:lang w:eastAsia="cs-CZ"/>
        </w:rPr>
        <w:t>žádostí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cs-CZ"/>
        </w:rPr>
        <w:t xml:space="preserve"> s vyplněným číselným identifikátorem  uvedeným v pravém horním rohu 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u w:val="single"/>
          <w:lang w:eastAsia="cs-CZ"/>
        </w:rPr>
        <w:t>doložíte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cs-CZ"/>
        </w:rPr>
        <w:t>:</w:t>
      </w:r>
    </w:p>
    <w:p w:rsidR="00E03262" w:rsidRPr="00E03262" w:rsidRDefault="00E03262" w:rsidP="00E0326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kopii rodného listu dítěte </w:t>
      </w: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(dokument bude po ukončení správního řízení v souladu s GDPR řádně skartován)</w:t>
      </w:r>
    </w:p>
    <w:p w:rsidR="00E03262" w:rsidRPr="00E03262" w:rsidRDefault="00E03262" w:rsidP="00E0326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kopii očkovacího průkazu - </w:t>
      </w:r>
      <w:r w:rsidRPr="00E03262">
        <w:rPr>
          <w:rFonts w:ascii="Times New Roman" w:eastAsia="Times New Roman" w:hAnsi="Times New Roman" w:cs="Times New Roman"/>
          <w:b/>
          <w:bCs/>
          <w:color w:val="2ECC71"/>
          <w:sz w:val="24"/>
          <w:szCs w:val="24"/>
          <w:lang w:eastAsia="cs-CZ"/>
        </w:rPr>
        <w:t>v</w:t>
      </w:r>
      <w:r w:rsidRPr="00E03262">
        <w:rPr>
          <w:rFonts w:ascii="Calibri" w:eastAsia="Times New Roman" w:hAnsi="Calibri" w:cs="Calibri"/>
          <w:b/>
          <w:bCs/>
          <w:color w:val="2ECC71"/>
          <w:sz w:val="24"/>
          <w:szCs w:val="24"/>
          <w:u w:val="single"/>
          <w:lang w:eastAsia="cs-CZ"/>
        </w:rPr>
        <w:t xml:space="preserve"> současné situaci nenavštěvujte osobně praktického lékaře.</w:t>
      </w:r>
    </w:p>
    <w:p w:rsidR="00E03262" w:rsidRPr="00E03262" w:rsidRDefault="00E03262" w:rsidP="00E0326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prohlášení, že je dítě řádně očkované (vzor viz níže), </w:t>
      </w:r>
    </w:p>
    <w:p w:rsidR="00E03262" w:rsidRPr="00E03262" w:rsidRDefault="00E03262" w:rsidP="00E0326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 případě, že dítě nebylo očkováno podle očkovacího kalendáře, musí zákonný zástupce kontaktovat na dálku praktického lékaře a vyžádat si od něj potvrzení, že je dítě proti nákaze imunní nebo se nemůže očkování podrobit pro trvalou kontraindikaci. 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3262" w:rsidRPr="00E03262" w:rsidRDefault="00E03262" w:rsidP="00E03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           Vzor textu</w:t>
      </w:r>
      <w:r w:rsidR="007862EE">
        <w:rPr>
          <w:rFonts w:ascii="Times New Roman" w:eastAsia="Times New Roman" w:hAnsi="Times New Roman" w:cs="Times New Roman"/>
          <w:sz w:val="21"/>
          <w:szCs w:val="21"/>
          <w:lang w:eastAsia="cs-CZ"/>
        </w:rPr>
        <w:t>:</w:t>
      </w: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7862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                 </w:t>
      </w:r>
      <w:r w:rsidRPr="00E03262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cs-CZ"/>
        </w:rPr>
        <w:t>Čestného prohlášení k očkování</w:t>
      </w: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:</w:t>
      </w:r>
    </w:p>
    <w:p w:rsidR="00E03262" w:rsidRPr="00E03262" w:rsidRDefault="00E03262" w:rsidP="00E03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          Prohlašuji, že (jméno a příjmení dítěte), nar. </w:t>
      </w:r>
      <w:proofErr w:type="spellStart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xx</w:t>
      </w:r>
      <w:proofErr w:type="spellEnd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x. </w:t>
      </w:r>
      <w:proofErr w:type="spellStart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xxxx</w:t>
      </w:r>
      <w:proofErr w:type="spellEnd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), se </w:t>
      </w:r>
      <w:proofErr w:type="gramStart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podrobil(a) všem</w:t>
      </w:r>
      <w:proofErr w:type="gramEnd"/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stanoveným pravidelným očkováním podle zákona o ochraně veřejného zdraví.</w:t>
      </w:r>
    </w:p>
    <w:p w:rsidR="00E03262" w:rsidRPr="00E03262" w:rsidRDefault="00E03262" w:rsidP="00E03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Příloha: kopie očkovacího průkazu</w:t>
      </w:r>
    </w:p>
    <w:p w:rsidR="00E03262" w:rsidRDefault="00E03262" w:rsidP="00E03262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03262" w:rsidRDefault="007862EE" w:rsidP="00E03262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                                                                                       </w:t>
      </w:r>
      <w:r w:rsidR="00E03262" w:rsidRPr="00E032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Podpis zákonného zástupce dítěte</w:t>
      </w:r>
    </w:p>
    <w:p w:rsidR="00922CA4" w:rsidRDefault="0045740F" w:rsidP="0045740F">
      <w:pPr>
        <w:spacing w:after="0" w:line="240" w:lineRule="auto"/>
        <w:ind w:left="720"/>
        <w:rPr>
          <w:rFonts w:ascii="Arial" w:hAnsi="Arial" w:cs="Arial"/>
          <w:sz w:val="14"/>
          <w:szCs w:val="14"/>
        </w:rPr>
      </w:pPr>
      <w:r w:rsidRPr="00922CA4">
        <w:rPr>
          <w:rFonts w:ascii="Times New Roman" w:hAnsi="Times New Roman" w:cs="Times New Roman"/>
          <w:color w:val="000000"/>
          <w:sz w:val="21"/>
          <w:szCs w:val="21"/>
        </w:rPr>
        <w:t>vzor je možno stáhnout zde</w:t>
      </w:r>
      <w:r>
        <w:rPr>
          <w:rFonts w:ascii="Arial" w:hAnsi="Arial" w:cs="Arial"/>
          <w:color w:val="000000"/>
          <w:sz w:val="21"/>
          <w:szCs w:val="21"/>
        </w:rPr>
        <w:t xml:space="preserve">:  </w:t>
      </w:r>
      <w:hyperlink r:id="rId7" w:history="1">
        <w:r w:rsidRPr="00D32601">
          <w:rPr>
            <w:rStyle w:val="Hypertextovodkaz"/>
            <w:rFonts w:ascii="Arial" w:hAnsi="Arial" w:cs="Arial"/>
            <w:sz w:val="14"/>
            <w:szCs w:val="14"/>
          </w:rPr>
          <w:t>https://drive.google.com/file/d/1fJooXM428kJftScUFfRQzmhUT6Ysd2S_/view</w:t>
        </w:r>
      </w:hyperlink>
      <w:r>
        <w:rPr>
          <w:rFonts w:ascii="Arial" w:hAnsi="Arial" w:cs="Arial"/>
          <w:sz w:val="14"/>
          <w:szCs w:val="14"/>
        </w:rPr>
        <w:t xml:space="preserve">       </w:t>
      </w:r>
    </w:p>
    <w:p w:rsidR="00922CA4" w:rsidRPr="00922CA4" w:rsidRDefault="00922CA4" w:rsidP="0045740F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922CA4">
        <w:rPr>
          <w:rFonts w:ascii="Times New Roman" w:hAnsi="Times New Roman" w:cs="Times New Roman"/>
        </w:rPr>
        <w:t>a nebo</w:t>
      </w:r>
      <w:r>
        <w:rPr>
          <w:rFonts w:ascii="Times New Roman" w:hAnsi="Times New Roman" w:cs="Times New Roman"/>
        </w:rPr>
        <w:t xml:space="preserve"> na</w:t>
      </w:r>
      <w:proofErr w:type="gramEnd"/>
      <w:r>
        <w:rPr>
          <w:rFonts w:ascii="Times New Roman" w:hAnsi="Times New Roman" w:cs="Times New Roman"/>
        </w:rPr>
        <w:t xml:space="preserve"> webových stránkách Města Třebíč: 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zapisms.trebic</w:t>
      </w:r>
      <w:proofErr w:type="spellEnd"/>
      <w:r>
        <w:rPr>
          <w:rFonts w:ascii="Times New Roman" w:hAnsi="Times New Roman" w:cs="Times New Roman"/>
        </w:rPr>
        <w:t xml:space="preserve"> – Přijímací řízení 2</w:t>
      </w:r>
    </w:p>
    <w:p w:rsidR="00922CA4" w:rsidRDefault="0045740F" w:rsidP="0045740F">
      <w:pPr>
        <w:spacing w:after="0" w:line="240" w:lineRule="auto"/>
        <w:ind w:left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</w:t>
      </w:r>
    </w:p>
    <w:p w:rsidR="00922CA4" w:rsidRDefault="00922CA4" w:rsidP="0045740F">
      <w:pPr>
        <w:spacing w:after="0" w:line="240" w:lineRule="auto"/>
        <w:ind w:left="720"/>
        <w:rPr>
          <w:rFonts w:ascii="Arial" w:hAnsi="Arial" w:cs="Arial"/>
          <w:sz w:val="14"/>
          <w:szCs w:val="14"/>
        </w:rPr>
      </w:pPr>
    </w:p>
    <w:p w:rsidR="00E03262" w:rsidRPr="00E03262" w:rsidRDefault="00E03262" w:rsidP="0092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lastRenderedPageBreak/>
        <w:t xml:space="preserve"> Podáváte-li žádost do třídy zřízené dle </w:t>
      </w:r>
      <w:r w:rsidRPr="00E03262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§ 16 odst. 9 školského zákona.</w:t>
      </w:r>
      <w:r w:rsidRPr="00E0326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, je nutné k žádosti doložit kopii doporučení školského poradenského zařízení (PPP, SPC).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cs-CZ"/>
        </w:rPr>
        <w:t xml:space="preserve">Má-li ředitelka školy pochybnosti o pravosti doložených dokladů, může vyžádat po zákonných zástupcích jejich originál nebo ověřenou kopii. 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3262" w:rsidRPr="00E03262" w:rsidRDefault="00E03262" w:rsidP="00E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 xml:space="preserve">Povinnost plnit předškolní vzdělávání mají děti, které dosáhly do 31. 8. pěti let. 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u w:val="single"/>
          <w:lang w:eastAsia="cs-CZ"/>
        </w:rPr>
        <w:t xml:space="preserve">3) Vyhodnocování žádostí: 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cs-CZ"/>
        </w:rPr>
        <w:t xml:space="preserve">nejpozději do 30 dnů od zahájení řízení </w:t>
      </w:r>
    </w:p>
    <w:p w:rsidR="00E03262" w:rsidRPr="00E03262" w:rsidRDefault="00E03262" w:rsidP="00E03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u w:val="single"/>
          <w:lang w:eastAsia="cs-CZ"/>
        </w:rPr>
        <w:t>4) Zveřejnění výsledků zápisu:</w:t>
      </w:r>
      <w:r w:rsidRPr="00E0326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cs-CZ"/>
        </w:rPr>
        <w:t xml:space="preserve"> </w:t>
      </w:r>
      <w:r w:rsidRPr="00E03262">
        <w:rPr>
          <w:rFonts w:ascii="Times New Roman" w:eastAsia="Times New Roman" w:hAnsi="Times New Roman" w:cs="Times New Roman"/>
          <w:color w:val="C0392B"/>
          <w:sz w:val="21"/>
          <w:szCs w:val="21"/>
          <w:lang w:eastAsia="cs-CZ"/>
        </w:rPr>
        <w:t xml:space="preserve">seznam registračních čísel přijatých dětí bude zveřejněn na webových stránkách školy a vstupních </w:t>
      </w:r>
      <w:proofErr w:type="spellStart"/>
      <w:r w:rsidRPr="00E03262">
        <w:rPr>
          <w:rFonts w:ascii="Times New Roman" w:eastAsia="Times New Roman" w:hAnsi="Times New Roman" w:cs="Times New Roman"/>
          <w:color w:val="C0392B"/>
          <w:sz w:val="21"/>
          <w:szCs w:val="21"/>
          <w:lang w:eastAsia="cs-CZ"/>
        </w:rPr>
        <w:t>dvěřích</w:t>
      </w:r>
      <w:proofErr w:type="spellEnd"/>
      <w:r w:rsidRPr="00E03262">
        <w:rPr>
          <w:rFonts w:ascii="Times New Roman" w:eastAsia="Times New Roman" w:hAnsi="Times New Roman" w:cs="Times New Roman"/>
          <w:color w:val="C0392B"/>
          <w:sz w:val="21"/>
          <w:szCs w:val="21"/>
          <w:lang w:eastAsia="cs-CZ"/>
        </w:rPr>
        <w:t xml:space="preserve"> MŠ.</w:t>
      </w:r>
    </w:p>
    <w:p w:rsidR="006E5FCC" w:rsidRDefault="006E5FCC"/>
    <w:sectPr w:rsidR="006E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71"/>
    <w:multiLevelType w:val="multilevel"/>
    <w:tmpl w:val="E72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62705"/>
    <w:multiLevelType w:val="multilevel"/>
    <w:tmpl w:val="3A1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1658C"/>
    <w:multiLevelType w:val="multilevel"/>
    <w:tmpl w:val="D19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2"/>
    <w:rsid w:val="0045740F"/>
    <w:rsid w:val="006E5FCC"/>
    <w:rsid w:val="007862EE"/>
    <w:rsid w:val="007C37B0"/>
    <w:rsid w:val="007D59B9"/>
    <w:rsid w:val="007D6072"/>
    <w:rsid w:val="00922CA4"/>
    <w:rsid w:val="00E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326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26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032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326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26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03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fJooXM428kJftScUFfRQzmhUT6Ysd2S_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pisms.treb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bouckova</dc:creator>
  <cp:lastModifiedBy>bouckova</cp:lastModifiedBy>
  <cp:revision>2</cp:revision>
  <dcterms:created xsi:type="dcterms:W3CDTF">2020-04-06T09:17:00Z</dcterms:created>
  <dcterms:modified xsi:type="dcterms:W3CDTF">2020-04-06T09:17:00Z</dcterms:modified>
</cp:coreProperties>
</file>